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C91C5C" w:rsidRDefault="00C91C5C">
      <w:pPr>
        <w:contextualSpacing w:val="0"/>
      </w:pPr>
      <w:bookmarkStart w:id="0" w:name="_GoBack"/>
      <w:bookmarkEnd w:id="0"/>
    </w:p>
    <w:p w:rsidR="00C91C5C" w:rsidRDefault="005E1D73">
      <w:pPr>
        <w:contextualSpacing w:val="0"/>
        <w:jc w:val="center"/>
        <w:rPr>
          <w:b/>
        </w:rPr>
      </w:pPr>
      <w:r>
        <w:rPr>
          <w:b/>
        </w:rPr>
        <w:t>NOMINATED CHARITY TRUSTEES</w:t>
      </w:r>
    </w:p>
    <w:p w:rsidR="00C91C5C" w:rsidRDefault="00C91C5C">
      <w:pPr>
        <w:contextualSpacing w:val="0"/>
        <w:jc w:val="center"/>
        <w:rPr>
          <w:b/>
        </w:rPr>
      </w:pPr>
    </w:p>
    <w:p w:rsidR="00C91C5C" w:rsidRDefault="005E1D73">
      <w:pPr>
        <w:contextualSpacing w:val="0"/>
        <w:jc w:val="center"/>
        <w:rPr>
          <w:b/>
        </w:rPr>
      </w:pPr>
      <w:r>
        <w:rPr>
          <w:b/>
        </w:rPr>
        <w:t>Self-Nomination Form - Youth Trustee</w:t>
      </w:r>
    </w:p>
    <w:p w:rsidR="00C91C5C" w:rsidRDefault="00C91C5C">
      <w:pPr>
        <w:contextualSpacing w:val="0"/>
      </w:pPr>
    </w:p>
    <w:p w:rsidR="00C91C5C" w:rsidRDefault="005E1D73">
      <w:pPr>
        <w:contextualSpacing w:val="0"/>
      </w:pPr>
      <w:r>
        <w:t>Under Section (2) of SMART’s Constitution, the Suffolk Music Education Hub may appoint two trustees who are participants in a Suffolk-based, youth music or other arts organisation (</w:t>
      </w:r>
      <w:r>
        <w:rPr>
          <w:b/>
        </w:rPr>
        <w:t>aged over 16</w:t>
      </w:r>
      <w:r>
        <w:t>).</w:t>
      </w:r>
    </w:p>
    <w:p w:rsidR="00C91C5C" w:rsidRDefault="00C91C5C">
      <w:pPr>
        <w:contextualSpacing w:val="0"/>
      </w:pPr>
    </w:p>
    <w:p w:rsidR="00C91C5C" w:rsidRDefault="005E1D73">
      <w:pPr>
        <w:contextualSpacing w:val="0"/>
      </w:pPr>
      <w:r>
        <w:t xml:space="preserve">If you meet this criteria and would like to nominate yourself for this role, please complete this form, sign it and return it to </w:t>
      </w:r>
      <w:hyperlink r:id="rId6">
        <w:r>
          <w:rPr>
            <w:color w:val="1155CC"/>
            <w:u w:val="single"/>
          </w:rPr>
          <w:t>admin@suffolksmart.org</w:t>
        </w:r>
      </w:hyperlink>
      <w:r>
        <w:t xml:space="preserve"> (scanned/photographed copies accepted) </w:t>
      </w:r>
      <w:r>
        <w:t xml:space="preserve">by </w:t>
      </w:r>
      <w:r>
        <w:rPr>
          <w:b/>
        </w:rPr>
        <w:t>Friday 4th January 2019</w:t>
      </w:r>
      <w:r>
        <w:t>. If more than 2 applications are received, then the Suffolk Music Education Hub Strategic Overview Group will use the information in this form to select and nominate 2 trustees at their next meeting.</w:t>
      </w:r>
    </w:p>
    <w:p w:rsidR="00C91C5C" w:rsidRDefault="00C91C5C">
      <w:pPr>
        <w:contextualSpacing w:val="0"/>
      </w:pPr>
    </w:p>
    <w:p w:rsidR="00C91C5C" w:rsidRDefault="005E1D73">
      <w:pPr>
        <w:contextualSpacing w:val="0"/>
        <w:rPr>
          <w:sz w:val="20"/>
          <w:szCs w:val="20"/>
        </w:rPr>
      </w:pPr>
      <w:r>
        <w:t>An electronic version of thi</w:t>
      </w:r>
      <w:r>
        <w:t xml:space="preserve">s form and our Constitution can be found at: </w:t>
      </w:r>
      <w:hyperlink r:id="rId7">
        <w:r>
          <w:rPr>
            <w:color w:val="1155CC"/>
            <w:sz w:val="20"/>
            <w:szCs w:val="20"/>
            <w:u w:val="single"/>
          </w:rPr>
          <w:t>www.SuffolkSMART.org/documents</w:t>
        </w:r>
      </w:hyperlink>
    </w:p>
    <w:p w:rsidR="00C91C5C" w:rsidRDefault="00C91C5C">
      <w:pPr>
        <w:contextualSpacing w:val="0"/>
      </w:pPr>
    </w:p>
    <w:tbl>
      <w:tblPr>
        <w:tblStyle w:val="a"/>
        <w:tblW w:w="1020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795"/>
        <w:gridCol w:w="6405"/>
      </w:tblGrid>
      <w:tr w:rsidR="00C91C5C">
        <w:tc>
          <w:tcPr>
            <w:tcW w:w="3795" w:type="dxa"/>
            <w:shd w:val="clear" w:color="auto" w:fill="auto"/>
            <w:tcMar>
              <w:top w:w="100" w:type="dxa"/>
              <w:left w:w="100" w:type="dxa"/>
              <w:bottom w:w="100" w:type="dxa"/>
              <w:right w:w="100" w:type="dxa"/>
            </w:tcMar>
          </w:tcPr>
          <w:p w:rsidR="00C91C5C" w:rsidRDefault="005E1D73">
            <w:pPr>
              <w:widowControl w:val="0"/>
              <w:pBdr>
                <w:top w:val="nil"/>
                <w:left w:val="nil"/>
                <w:bottom w:val="nil"/>
                <w:right w:val="nil"/>
                <w:between w:val="nil"/>
              </w:pBdr>
              <w:spacing w:line="240" w:lineRule="auto"/>
              <w:contextualSpacing w:val="0"/>
              <w:rPr>
                <w:b/>
              </w:rPr>
            </w:pPr>
            <w:r>
              <w:rPr>
                <w:b/>
              </w:rPr>
              <w:t>Full name:</w:t>
            </w:r>
          </w:p>
        </w:tc>
        <w:tc>
          <w:tcPr>
            <w:tcW w:w="6405" w:type="dxa"/>
            <w:shd w:val="clear" w:color="auto" w:fill="auto"/>
            <w:tcMar>
              <w:top w:w="100" w:type="dxa"/>
              <w:left w:w="100" w:type="dxa"/>
              <w:bottom w:w="100" w:type="dxa"/>
              <w:right w:w="100" w:type="dxa"/>
            </w:tcMar>
          </w:tcPr>
          <w:p w:rsidR="00C91C5C" w:rsidRDefault="00C91C5C">
            <w:pPr>
              <w:widowControl w:val="0"/>
              <w:pBdr>
                <w:top w:val="nil"/>
                <w:left w:val="nil"/>
                <w:bottom w:val="nil"/>
                <w:right w:val="nil"/>
                <w:between w:val="nil"/>
              </w:pBdr>
              <w:spacing w:line="240" w:lineRule="auto"/>
              <w:contextualSpacing w:val="0"/>
            </w:pPr>
          </w:p>
        </w:tc>
      </w:tr>
      <w:tr w:rsidR="00C91C5C">
        <w:tc>
          <w:tcPr>
            <w:tcW w:w="3795" w:type="dxa"/>
            <w:shd w:val="clear" w:color="auto" w:fill="auto"/>
            <w:tcMar>
              <w:top w:w="100" w:type="dxa"/>
              <w:left w:w="100" w:type="dxa"/>
              <w:bottom w:w="100" w:type="dxa"/>
              <w:right w:w="100" w:type="dxa"/>
            </w:tcMar>
          </w:tcPr>
          <w:p w:rsidR="00C91C5C" w:rsidRDefault="005E1D73">
            <w:pPr>
              <w:widowControl w:val="0"/>
              <w:pBdr>
                <w:top w:val="nil"/>
                <w:left w:val="nil"/>
                <w:bottom w:val="nil"/>
                <w:right w:val="nil"/>
                <w:between w:val="nil"/>
              </w:pBdr>
              <w:spacing w:line="240" w:lineRule="auto"/>
              <w:contextualSpacing w:val="0"/>
              <w:rPr>
                <w:b/>
              </w:rPr>
            </w:pPr>
            <w:r>
              <w:rPr>
                <w:b/>
              </w:rPr>
              <w:t>Date of birth:</w:t>
            </w:r>
          </w:p>
        </w:tc>
        <w:tc>
          <w:tcPr>
            <w:tcW w:w="6405" w:type="dxa"/>
            <w:shd w:val="clear" w:color="auto" w:fill="auto"/>
            <w:tcMar>
              <w:top w:w="100" w:type="dxa"/>
              <w:left w:w="100" w:type="dxa"/>
              <w:bottom w:w="100" w:type="dxa"/>
              <w:right w:w="100" w:type="dxa"/>
            </w:tcMar>
          </w:tcPr>
          <w:p w:rsidR="00C91C5C" w:rsidRDefault="00C91C5C">
            <w:pPr>
              <w:widowControl w:val="0"/>
              <w:pBdr>
                <w:top w:val="nil"/>
                <w:left w:val="nil"/>
                <w:bottom w:val="nil"/>
                <w:right w:val="nil"/>
                <w:between w:val="nil"/>
              </w:pBdr>
              <w:spacing w:line="240" w:lineRule="auto"/>
              <w:contextualSpacing w:val="0"/>
            </w:pPr>
          </w:p>
        </w:tc>
      </w:tr>
      <w:tr w:rsidR="00C91C5C">
        <w:tc>
          <w:tcPr>
            <w:tcW w:w="3795" w:type="dxa"/>
            <w:shd w:val="clear" w:color="auto" w:fill="auto"/>
            <w:tcMar>
              <w:top w:w="100" w:type="dxa"/>
              <w:left w:w="100" w:type="dxa"/>
              <w:bottom w:w="100" w:type="dxa"/>
              <w:right w:w="100" w:type="dxa"/>
            </w:tcMar>
          </w:tcPr>
          <w:p w:rsidR="00C91C5C" w:rsidRDefault="005E1D73">
            <w:pPr>
              <w:widowControl w:val="0"/>
              <w:pBdr>
                <w:top w:val="nil"/>
                <w:left w:val="nil"/>
                <w:bottom w:val="nil"/>
                <w:right w:val="nil"/>
                <w:between w:val="nil"/>
              </w:pBdr>
              <w:spacing w:line="240" w:lineRule="auto"/>
              <w:contextualSpacing w:val="0"/>
              <w:rPr>
                <w:b/>
              </w:rPr>
            </w:pPr>
            <w:r>
              <w:rPr>
                <w:b/>
              </w:rPr>
              <w:t>Email address:</w:t>
            </w:r>
          </w:p>
        </w:tc>
        <w:tc>
          <w:tcPr>
            <w:tcW w:w="6405" w:type="dxa"/>
            <w:shd w:val="clear" w:color="auto" w:fill="auto"/>
            <w:tcMar>
              <w:top w:w="100" w:type="dxa"/>
              <w:left w:w="100" w:type="dxa"/>
              <w:bottom w:w="100" w:type="dxa"/>
              <w:right w:w="100" w:type="dxa"/>
            </w:tcMar>
          </w:tcPr>
          <w:p w:rsidR="00C91C5C" w:rsidRDefault="00C91C5C">
            <w:pPr>
              <w:widowControl w:val="0"/>
              <w:pBdr>
                <w:top w:val="nil"/>
                <w:left w:val="nil"/>
                <w:bottom w:val="nil"/>
                <w:right w:val="nil"/>
                <w:between w:val="nil"/>
              </w:pBdr>
              <w:spacing w:line="240" w:lineRule="auto"/>
              <w:contextualSpacing w:val="0"/>
            </w:pPr>
          </w:p>
        </w:tc>
      </w:tr>
      <w:tr w:rsidR="00C91C5C">
        <w:tc>
          <w:tcPr>
            <w:tcW w:w="3795" w:type="dxa"/>
            <w:shd w:val="clear" w:color="auto" w:fill="auto"/>
            <w:tcMar>
              <w:top w:w="100" w:type="dxa"/>
              <w:left w:w="100" w:type="dxa"/>
              <w:bottom w:w="100" w:type="dxa"/>
              <w:right w:w="100" w:type="dxa"/>
            </w:tcMar>
          </w:tcPr>
          <w:p w:rsidR="00C91C5C" w:rsidRDefault="005E1D73">
            <w:pPr>
              <w:widowControl w:val="0"/>
              <w:pBdr>
                <w:top w:val="nil"/>
                <w:left w:val="nil"/>
                <w:bottom w:val="nil"/>
                <w:right w:val="nil"/>
                <w:between w:val="nil"/>
              </w:pBdr>
              <w:spacing w:line="240" w:lineRule="auto"/>
              <w:contextualSpacing w:val="0"/>
              <w:rPr>
                <w:b/>
              </w:rPr>
            </w:pPr>
            <w:r>
              <w:rPr>
                <w:b/>
              </w:rPr>
              <w:t>Telephone number:</w:t>
            </w:r>
          </w:p>
        </w:tc>
        <w:tc>
          <w:tcPr>
            <w:tcW w:w="6405" w:type="dxa"/>
            <w:shd w:val="clear" w:color="auto" w:fill="auto"/>
            <w:tcMar>
              <w:top w:w="100" w:type="dxa"/>
              <w:left w:w="100" w:type="dxa"/>
              <w:bottom w:w="100" w:type="dxa"/>
              <w:right w:w="100" w:type="dxa"/>
            </w:tcMar>
          </w:tcPr>
          <w:p w:rsidR="00C91C5C" w:rsidRDefault="00C91C5C">
            <w:pPr>
              <w:widowControl w:val="0"/>
              <w:pBdr>
                <w:top w:val="nil"/>
                <w:left w:val="nil"/>
                <w:bottom w:val="nil"/>
                <w:right w:val="nil"/>
                <w:between w:val="nil"/>
              </w:pBdr>
              <w:spacing w:line="240" w:lineRule="auto"/>
              <w:contextualSpacing w:val="0"/>
            </w:pPr>
          </w:p>
        </w:tc>
      </w:tr>
      <w:tr w:rsidR="00C91C5C">
        <w:tc>
          <w:tcPr>
            <w:tcW w:w="3795" w:type="dxa"/>
            <w:shd w:val="clear" w:color="auto" w:fill="auto"/>
            <w:tcMar>
              <w:top w:w="100" w:type="dxa"/>
              <w:left w:w="100" w:type="dxa"/>
              <w:bottom w:w="100" w:type="dxa"/>
              <w:right w:w="100" w:type="dxa"/>
            </w:tcMar>
          </w:tcPr>
          <w:p w:rsidR="00C91C5C" w:rsidRDefault="005E1D73">
            <w:pPr>
              <w:widowControl w:val="0"/>
              <w:pBdr>
                <w:top w:val="nil"/>
                <w:left w:val="nil"/>
                <w:bottom w:val="nil"/>
                <w:right w:val="nil"/>
                <w:between w:val="nil"/>
              </w:pBdr>
              <w:spacing w:line="240" w:lineRule="auto"/>
              <w:contextualSpacing w:val="0"/>
              <w:rPr>
                <w:b/>
              </w:rPr>
            </w:pPr>
            <w:r>
              <w:rPr>
                <w:b/>
              </w:rPr>
              <w:t>Details of the Suffolk-based, youth music or other arts organisation that you belong to:</w:t>
            </w:r>
          </w:p>
        </w:tc>
        <w:tc>
          <w:tcPr>
            <w:tcW w:w="6405" w:type="dxa"/>
            <w:shd w:val="clear" w:color="auto" w:fill="auto"/>
            <w:tcMar>
              <w:top w:w="100" w:type="dxa"/>
              <w:left w:w="100" w:type="dxa"/>
              <w:bottom w:w="100" w:type="dxa"/>
              <w:right w:w="100" w:type="dxa"/>
            </w:tcMar>
          </w:tcPr>
          <w:p w:rsidR="00C91C5C" w:rsidRDefault="00C91C5C">
            <w:pPr>
              <w:widowControl w:val="0"/>
              <w:pBdr>
                <w:top w:val="nil"/>
                <w:left w:val="nil"/>
                <w:bottom w:val="nil"/>
                <w:right w:val="nil"/>
                <w:between w:val="nil"/>
              </w:pBdr>
              <w:spacing w:line="240" w:lineRule="auto"/>
              <w:contextualSpacing w:val="0"/>
            </w:pPr>
          </w:p>
        </w:tc>
      </w:tr>
      <w:tr w:rsidR="00C91C5C">
        <w:trPr>
          <w:trHeight w:val="420"/>
        </w:trPr>
        <w:tc>
          <w:tcPr>
            <w:tcW w:w="10200" w:type="dxa"/>
            <w:gridSpan w:val="2"/>
            <w:shd w:val="clear" w:color="auto" w:fill="auto"/>
            <w:tcMar>
              <w:top w:w="100" w:type="dxa"/>
              <w:left w:w="100" w:type="dxa"/>
              <w:bottom w:w="100" w:type="dxa"/>
              <w:right w:w="100" w:type="dxa"/>
            </w:tcMar>
          </w:tcPr>
          <w:p w:rsidR="00C91C5C" w:rsidRDefault="005E1D73">
            <w:pPr>
              <w:widowControl w:val="0"/>
              <w:pBdr>
                <w:top w:val="nil"/>
                <w:left w:val="nil"/>
                <w:bottom w:val="nil"/>
                <w:right w:val="nil"/>
                <w:between w:val="nil"/>
              </w:pBdr>
              <w:spacing w:line="240" w:lineRule="auto"/>
              <w:contextualSpacing w:val="0"/>
              <w:rPr>
                <w:b/>
              </w:rPr>
            </w:pPr>
            <w:r>
              <w:rPr>
                <w:b/>
              </w:rPr>
              <w:t xml:space="preserve">Please give details below of why you would like to be nominated as a trustee (no more </w:t>
            </w:r>
            <w:proofErr w:type="spellStart"/>
            <w:r>
              <w:rPr>
                <w:b/>
              </w:rPr>
              <w:t>that</w:t>
            </w:r>
            <w:proofErr w:type="spellEnd"/>
            <w:r>
              <w:rPr>
                <w:b/>
              </w:rPr>
              <w:t xml:space="preserve"> 300 words):</w:t>
            </w:r>
          </w:p>
        </w:tc>
      </w:tr>
      <w:tr w:rsidR="00C91C5C">
        <w:trPr>
          <w:trHeight w:val="3820"/>
        </w:trPr>
        <w:tc>
          <w:tcPr>
            <w:tcW w:w="10200" w:type="dxa"/>
            <w:gridSpan w:val="2"/>
            <w:shd w:val="clear" w:color="auto" w:fill="auto"/>
            <w:tcMar>
              <w:top w:w="100" w:type="dxa"/>
              <w:left w:w="100" w:type="dxa"/>
              <w:bottom w:w="100" w:type="dxa"/>
              <w:right w:w="100" w:type="dxa"/>
            </w:tcMar>
          </w:tcPr>
          <w:p w:rsidR="00C91C5C" w:rsidRDefault="00C91C5C">
            <w:pPr>
              <w:widowControl w:val="0"/>
              <w:pBdr>
                <w:top w:val="nil"/>
                <w:left w:val="nil"/>
                <w:bottom w:val="nil"/>
                <w:right w:val="nil"/>
                <w:between w:val="nil"/>
              </w:pBdr>
              <w:spacing w:line="240" w:lineRule="auto"/>
              <w:contextualSpacing w:val="0"/>
            </w:pPr>
          </w:p>
        </w:tc>
      </w:tr>
    </w:tbl>
    <w:p w:rsidR="00C91C5C" w:rsidRDefault="00C91C5C">
      <w:pPr>
        <w:contextualSpacing w:val="0"/>
      </w:pPr>
    </w:p>
    <w:p w:rsidR="00C91C5C" w:rsidRDefault="00C91C5C">
      <w:pPr>
        <w:contextualSpacing w:val="0"/>
      </w:pPr>
    </w:p>
    <w:tbl>
      <w:tblPr>
        <w:tblStyle w:val="a0"/>
        <w:tblW w:w="1023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815"/>
        <w:gridCol w:w="4440"/>
        <w:gridCol w:w="885"/>
        <w:gridCol w:w="3090"/>
      </w:tblGrid>
      <w:tr w:rsidR="00C91C5C">
        <w:trPr>
          <w:trHeight w:val="420"/>
        </w:trPr>
        <w:tc>
          <w:tcPr>
            <w:tcW w:w="1815" w:type="dxa"/>
            <w:shd w:val="clear" w:color="auto" w:fill="auto"/>
            <w:tcMar>
              <w:top w:w="100" w:type="dxa"/>
              <w:left w:w="100" w:type="dxa"/>
              <w:bottom w:w="100" w:type="dxa"/>
              <w:right w:w="100" w:type="dxa"/>
            </w:tcMar>
          </w:tcPr>
          <w:p w:rsidR="00C91C5C" w:rsidRDefault="005E1D73">
            <w:pPr>
              <w:widowControl w:val="0"/>
              <w:pBdr>
                <w:top w:val="nil"/>
                <w:left w:val="nil"/>
                <w:bottom w:val="nil"/>
                <w:right w:val="nil"/>
                <w:between w:val="nil"/>
              </w:pBdr>
              <w:spacing w:line="240" w:lineRule="auto"/>
              <w:contextualSpacing w:val="0"/>
              <w:rPr>
                <w:b/>
              </w:rPr>
            </w:pPr>
            <w:r>
              <w:rPr>
                <w:b/>
              </w:rPr>
              <w:lastRenderedPageBreak/>
              <w:t>Signed:</w:t>
            </w:r>
          </w:p>
        </w:tc>
        <w:tc>
          <w:tcPr>
            <w:tcW w:w="8415" w:type="dxa"/>
            <w:gridSpan w:val="3"/>
            <w:shd w:val="clear" w:color="auto" w:fill="auto"/>
            <w:tcMar>
              <w:top w:w="100" w:type="dxa"/>
              <w:left w:w="100" w:type="dxa"/>
              <w:bottom w:w="100" w:type="dxa"/>
              <w:right w:w="100" w:type="dxa"/>
            </w:tcMar>
          </w:tcPr>
          <w:p w:rsidR="00C91C5C" w:rsidRDefault="00C91C5C">
            <w:pPr>
              <w:widowControl w:val="0"/>
              <w:pBdr>
                <w:top w:val="nil"/>
                <w:left w:val="nil"/>
                <w:bottom w:val="nil"/>
                <w:right w:val="nil"/>
                <w:between w:val="nil"/>
              </w:pBdr>
              <w:spacing w:line="240" w:lineRule="auto"/>
              <w:contextualSpacing w:val="0"/>
            </w:pPr>
          </w:p>
          <w:p w:rsidR="00C91C5C" w:rsidRDefault="00C91C5C">
            <w:pPr>
              <w:widowControl w:val="0"/>
              <w:pBdr>
                <w:top w:val="nil"/>
                <w:left w:val="nil"/>
                <w:bottom w:val="nil"/>
                <w:right w:val="nil"/>
                <w:between w:val="nil"/>
              </w:pBdr>
              <w:spacing w:line="240" w:lineRule="auto"/>
              <w:contextualSpacing w:val="0"/>
            </w:pPr>
          </w:p>
        </w:tc>
      </w:tr>
      <w:tr w:rsidR="00C91C5C">
        <w:tc>
          <w:tcPr>
            <w:tcW w:w="1815" w:type="dxa"/>
            <w:shd w:val="clear" w:color="auto" w:fill="auto"/>
            <w:tcMar>
              <w:top w:w="100" w:type="dxa"/>
              <w:left w:w="100" w:type="dxa"/>
              <w:bottom w:w="100" w:type="dxa"/>
              <w:right w:w="100" w:type="dxa"/>
            </w:tcMar>
          </w:tcPr>
          <w:p w:rsidR="00C91C5C" w:rsidRDefault="005E1D73">
            <w:pPr>
              <w:widowControl w:val="0"/>
              <w:pBdr>
                <w:top w:val="nil"/>
                <w:left w:val="nil"/>
                <w:bottom w:val="nil"/>
                <w:right w:val="nil"/>
                <w:between w:val="nil"/>
              </w:pBdr>
              <w:spacing w:line="240" w:lineRule="auto"/>
              <w:contextualSpacing w:val="0"/>
              <w:rPr>
                <w:b/>
              </w:rPr>
            </w:pPr>
            <w:r>
              <w:rPr>
                <w:b/>
              </w:rPr>
              <w:t>Name:</w:t>
            </w:r>
          </w:p>
        </w:tc>
        <w:tc>
          <w:tcPr>
            <w:tcW w:w="4440" w:type="dxa"/>
            <w:shd w:val="clear" w:color="auto" w:fill="auto"/>
            <w:tcMar>
              <w:top w:w="100" w:type="dxa"/>
              <w:left w:w="100" w:type="dxa"/>
              <w:bottom w:w="100" w:type="dxa"/>
              <w:right w:w="100" w:type="dxa"/>
            </w:tcMar>
          </w:tcPr>
          <w:p w:rsidR="00C91C5C" w:rsidRDefault="00C91C5C">
            <w:pPr>
              <w:widowControl w:val="0"/>
              <w:pBdr>
                <w:top w:val="nil"/>
                <w:left w:val="nil"/>
                <w:bottom w:val="nil"/>
                <w:right w:val="nil"/>
                <w:between w:val="nil"/>
              </w:pBdr>
              <w:spacing w:line="240" w:lineRule="auto"/>
              <w:contextualSpacing w:val="0"/>
            </w:pPr>
          </w:p>
        </w:tc>
        <w:tc>
          <w:tcPr>
            <w:tcW w:w="885" w:type="dxa"/>
            <w:shd w:val="clear" w:color="auto" w:fill="auto"/>
            <w:tcMar>
              <w:top w:w="100" w:type="dxa"/>
              <w:left w:w="100" w:type="dxa"/>
              <w:bottom w:w="100" w:type="dxa"/>
              <w:right w:w="100" w:type="dxa"/>
            </w:tcMar>
          </w:tcPr>
          <w:p w:rsidR="00C91C5C" w:rsidRDefault="005E1D73">
            <w:pPr>
              <w:widowControl w:val="0"/>
              <w:pBdr>
                <w:top w:val="nil"/>
                <w:left w:val="nil"/>
                <w:bottom w:val="nil"/>
                <w:right w:val="nil"/>
                <w:between w:val="nil"/>
              </w:pBdr>
              <w:spacing w:line="240" w:lineRule="auto"/>
              <w:contextualSpacing w:val="0"/>
              <w:rPr>
                <w:b/>
              </w:rPr>
            </w:pPr>
            <w:r>
              <w:rPr>
                <w:b/>
              </w:rPr>
              <w:t>Date:</w:t>
            </w:r>
          </w:p>
        </w:tc>
        <w:tc>
          <w:tcPr>
            <w:tcW w:w="3090" w:type="dxa"/>
            <w:shd w:val="clear" w:color="auto" w:fill="auto"/>
            <w:tcMar>
              <w:top w:w="100" w:type="dxa"/>
              <w:left w:w="100" w:type="dxa"/>
              <w:bottom w:w="100" w:type="dxa"/>
              <w:right w:w="100" w:type="dxa"/>
            </w:tcMar>
          </w:tcPr>
          <w:p w:rsidR="00C91C5C" w:rsidRDefault="00C91C5C">
            <w:pPr>
              <w:widowControl w:val="0"/>
              <w:pBdr>
                <w:top w:val="nil"/>
                <w:left w:val="nil"/>
                <w:bottom w:val="nil"/>
                <w:right w:val="nil"/>
                <w:between w:val="nil"/>
              </w:pBdr>
              <w:spacing w:line="240" w:lineRule="auto"/>
              <w:contextualSpacing w:val="0"/>
            </w:pPr>
          </w:p>
        </w:tc>
      </w:tr>
    </w:tbl>
    <w:p w:rsidR="00C91C5C" w:rsidRDefault="00C91C5C">
      <w:pPr>
        <w:contextualSpacing w:val="0"/>
      </w:pPr>
    </w:p>
    <w:p w:rsidR="00C91C5C" w:rsidRDefault="005E1D73">
      <w:pPr>
        <w:contextualSpacing w:val="0"/>
      </w:pPr>
      <w:r>
        <w:t>If nominee is under the age of 18, parental consent for the nomination is required:</w:t>
      </w:r>
    </w:p>
    <w:p w:rsidR="00C91C5C" w:rsidRDefault="00C91C5C">
      <w:pPr>
        <w:contextualSpacing w:val="0"/>
      </w:pPr>
    </w:p>
    <w:tbl>
      <w:tblPr>
        <w:tblStyle w:val="a1"/>
        <w:tblW w:w="1023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845"/>
        <w:gridCol w:w="4410"/>
        <w:gridCol w:w="885"/>
        <w:gridCol w:w="3090"/>
      </w:tblGrid>
      <w:tr w:rsidR="00C91C5C">
        <w:trPr>
          <w:trHeight w:val="420"/>
        </w:trPr>
        <w:tc>
          <w:tcPr>
            <w:tcW w:w="1845" w:type="dxa"/>
            <w:shd w:val="clear" w:color="auto" w:fill="auto"/>
            <w:tcMar>
              <w:top w:w="100" w:type="dxa"/>
              <w:left w:w="100" w:type="dxa"/>
              <w:bottom w:w="100" w:type="dxa"/>
              <w:right w:w="100" w:type="dxa"/>
            </w:tcMar>
          </w:tcPr>
          <w:p w:rsidR="00C91C5C" w:rsidRDefault="005E1D73">
            <w:pPr>
              <w:widowControl w:val="0"/>
              <w:spacing w:line="240" w:lineRule="auto"/>
              <w:contextualSpacing w:val="0"/>
              <w:rPr>
                <w:b/>
              </w:rPr>
            </w:pPr>
            <w:r>
              <w:rPr>
                <w:b/>
              </w:rPr>
              <w:t>Signed (parent/carer):</w:t>
            </w:r>
          </w:p>
        </w:tc>
        <w:tc>
          <w:tcPr>
            <w:tcW w:w="8385" w:type="dxa"/>
            <w:gridSpan w:val="3"/>
            <w:shd w:val="clear" w:color="auto" w:fill="auto"/>
            <w:tcMar>
              <w:top w:w="100" w:type="dxa"/>
              <w:left w:w="100" w:type="dxa"/>
              <w:bottom w:w="100" w:type="dxa"/>
              <w:right w:w="100" w:type="dxa"/>
            </w:tcMar>
          </w:tcPr>
          <w:p w:rsidR="00C91C5C" w:rsidRDefault="00C91C5C">
            <w:pPr>
              <w:widowControl w:val="0"/>
              <w:spacing w:line="240" w:lineRule="auto"/>
              <w:contextualSpacing w:val="0"/>
            </w:pPr>
          </w:p>
          <w:p w:rsidR="00C91C5C" w:rsidRDefault="00C91C5C">
            <w:pPr>
              <w:widowControl w:val="0"/>
              <w:spacing w:line="240" w:lineRule="auto"/>
              <w:contextualSpacing w:val="0"/>
            </w:pPr>
          </w:p>
        </w:tc>
      </w:tr>
      <w:tr w:rsidR="00C91C5C">
        <w:tc>
          <w:tcPr>
            <w:tcW w:w="1845" w:type="dxa"/>
            <w:shd w:val="clear" w:color="auto" w:fill="auto"/>
            <w:tcMar>
              <w:top w:w="100" w:type="dxa"/>
              <w:left w:w="100" w:type="dxa"/>
              <w:bottom w:w="100" w:type="dxa"/>
              <w:right w:w="100" w:type="dxa"/>
            </w:tcMar>
          </w:tcPr>
          <w:p w:rsidR="00C91C5C" w:rsidRDefault="005E1D73">
            <w:pPr>
              <w:widowControl w:val="0"/>
              <w:spacing w:line="240" w:lineRule="auto"/>
              <w:contextualSpacing w:val="0"/>
              <w:rPr>
                <w:b/>
              </w:rPr>
            </w:pPr>
            <w:r>
              <w:rPr>
                <w:b/>
              </w:rPr>
              <w:t>Name:</w:t>
            </w:r>
          </w:p>
        </w:tc>
        <w:tc>
          <w:tcPr>
            <w:tcW w:w="4410" w:type="dxa"/>
            <w:shd w:val="clear" w:color="auto" w:fill="auto"/>
            <w:tcMar>
              <w:top w:w="100" w:type="dxa"/>
              <w:left w:w="100" w:type="dxa"/>
              <w:bottom w:w="100" w:type="dxa"/>
              <w:right w:w="100" w:type="dxa"/>
            </w:tcMar>
          </w:tcPr>
          <w:p w:rsidR="00C91C5C" w:rsidRDefault="00C91C5C">
            <w:pPr>
              <w:widowControl w:val="0"/>
              <w:spacing w:line="240" w:lineRule="auto"/>
              <w:contextualSpacing w:val="0"/>
            </w:pPr>
          </w:p>
        </w:tc>
        <w:tc>
          <w:tcPr>
            <w:tcW w:w="885" w:type="dxa"/>
            <w:shd w:val="clear" w:color="auto" w:fill="auto"/>
            <w:tcMar>
              <w:top w:w="100" w:type="dxa"/>
              <w:left w:w="100" w:type="dxa"/>
              <w:bottom w:w="100" w:type="dxa"/>
              <w:right w:w="100" w:type="dxa"/>
            </w:tcMar>
          </w:tcPr>
          <w:p w:rsidR="00C91C5C" w:rsidRDefault="005E1D73">
            <w:pPr>
              <w:widowControl w:val="0"/>
              <w:spacing w:line="240" w:lineRule="auto"/>
              <w:contextualSpacing w:val="0"/>
              <w:rPr>
                <w:b/>
              </w:rPr>
            </w:pPr>
            <w:r>
              <w:rPr>
                <w:b/>
              </w:rPr>
              <w:t>Date:</w:t>
            </w:r>
          </w:p>
        </w:tc>
        <w:tc>
          <w:tcPr>
            <w:tcW w:w="3090" w:type="dxa"/>
            <w:shd w:val="clear" w:color="auto" w:fill="auto"/>
            <w:tcMar>
              <w:top w:w="100" w:type="dxa"/>
              <w:left w:w="100" w:type="dxa"/>
              <w:bottom w:w="100" w:type="dxa"/>
              <w:right w:w="100" w:type="dxa"/>
            </w:tcMar>
          </w:tcPr>
          <w:p w:rsidR="00C91C5C" w:rsidRDefault="00C91C5C">
            <w:pPr>
              <w:widowControl w:val="0"/>
              <w:spacing w:line="240" w:lineRule="auto"/>
              <w:contextualSpacing w:val="0"/>
            </w:pPr>
          </w:p>
        </w:tc>
      </w:tr>
    </w:tbl>
    <w:p w:rsidR="00C91C5C" w:rsidRDefault="00C91C5C">
      <w:pPr>
        <w:contextualSpacing w:val="0"/>
      </w:pPr>
    </w:p>
    <w:p w:rsidR="00C91C5C" w:rsidRDefault="00C91C5C">
      <w:pPr>
        <w:contextualSpacing w:val="0"/>
      </w:pPr>
    </w:p>
    <w:p w:rsidR="00C91C5C" w:rsidRDefault="005E1D73">
      <w:pPr>
        <w:contextualSpacing w:val="0"/>
        <w:jc w:val="center"/>
        <w:rPr>
          <w:b/>
          <w:i/>
          <w:sz w:val="28"/>
          <w:szCs w:val="28"/>
        </w:rPr>
      </w:pPr>
      <w:r>
        <w:rPr>
          <w:b/>
          <w:i/>
          <w:sz w:val="28"/>
          <w:szCs w:val="28"/>
        </w:rPr>
        <w:t>Thank you for your application.</w:t>
      </w:r>
    </w:p>
    <w:p w:rsidR="00C91C5C" w:rsidRDefault="00C91C5C">
      <w:pPr>
        <w:contextualSpacing w:val="0"/>
      </w:pPr>
    </w:p>
    <w:p w:rsidR="00C91C5C" w:rsidRDefault="005E1D73">
      <w:pPr>
        <w:contextualSpacing w:val="0"/>
        <w:rPr>
          <w:b/>
        </w:rPr>
      </w:pPr>
      <w:r>
        <w:rPr>
          <w:b/>
        </w:rPr>
        <w:t>Your personal data:</w:t>
      </w:r>
    </w:p>
    <w:p w:rsidR="00C91C5C" w:rsidRDefault="005E1D73">
      <w:pPr>
        <w:contextualSpacing w:val="0"/>
        <w:rPr>
          <w:color w:val="333333"/>
          <w:sz w:val="21"/>
          <w:szCs w:val="21"/>
        </w:rPr>
      </w:pPr>
      <w:r>
        <w:rPr>
          <w:color w:val="333333"/>
          <w:sz w:val="21"/>
          <w:szCs w:val="21"/>
        </w:rPr>
        <w:t xml:space="preserve">SMART will not share your data with any third parties. We will do our very best to protect your data. If your application is unsuccessful, this form will be destroyed. If you are successful, then your data will be used to contact you in your capacity as a </w:t>
      </w:r>
      <w:r>
        <w:rPr>
          <w:color w:val="333333"/>
          <w:sz w:val="21"/>
          <w:szCs w:val="21"/>
        </w:rPr>
        <w:t>trustee.</w:t>
      </w:r>
    </w:p>
    <w:p w:rsidR="00C91C5C" w:rsidRDefault="00C91C5C">
      <w:pPr>
        <w:contextualSpacing w:val="0"/>
        <w:rPr>
          <w:color w:val="333333"/>
          <w:sz w:val="21"/>
          <w:szCs w:val="21"/>
        </w:rPr>
      </w:pPr>
    </w:p>
    <w:p w:rsidR="00C91C5C" w:rsidRDefault="005E1D73">
      <w:pPr>
        <w:contextualSpacing w:val="0"/>
      </w:pPr>
      <w:r>
        <w:rPr>
          <w:color w:val="333333"/>
          <w:sz w:val="21"/>
          <w:szCs w:val="21"/>
        </w:rPr>
        <w:t>Our Data Protection Policy can be found on the SMART website.</w:t>
      </w:r>
    </w:p>
    <w:sectPr w:rsidR="00C91C5C">
      <w:headerReference w:type="default" r:id="rId8"/>
      <w:headerReference w:type="first" r:id="rId9"/>
      <w:footerReference w:type="first" r:id="rId10"/>
      <w:pgSz w:w="11906" w:h="16838"/>
      <w:pgMar w:top="850" w:right="850" w:bottom="850" w:left="850" w:header="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5E1D73">
      <w:pPr>
        <w:spacing w:line="240" w:lineRule="auto"/>
      </w:pPr>
      <w:r>
        <w:separator/>
      </w:r>
    </w:p>
  </w:endnote>
  <w:endnote w:type="continuationSeparator" w:id="0">
    <w:p w:rsidR="00000000" w:rsidRDefault="005E1D7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1C5C" w:rsidRDefault="00C91C5C">
    <w:pPr>
      <w:contextualSpacing w:val="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5E1D73">
      <w:pPr>
        <w:spacing w:line="240" w:lineRule="auto"/>
      </w:pPr>
      <w:r>
        <w:separator/>
      </w:r>
    </w:p>
  </w:footnote>
  <w:footnote w:type="continuationSeparator" w:id="0">
    <w:p w:rsidR="00000000" w:rsidRDefault="005E1D7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1C5C" w:rsidRDefault="00C91C5C">
    <w:pPr>
      <w:contextualSpacing w:val="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1C5C" w:rsidRDefault="005E1D73">
    <w:pPr>
      <w:contextualSpacing w:val="0"/>
    </w:pPr>
    <w:r>
      <w:rPr>
        <w:noProof/>
      </w:rPr>
      <w:drawing>
        <wp:inline distT="114300" distB="114300" distL="114300" distR="114300">
          <wp:extent cx="6482850" cy="1600200"/>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6482850" cy="160020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1C5C"/>
    <w:rsid w:val="005E1D73"/>
    <w:rsid w:val="00C91C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5733DB1-FBB3-4D1D-B405-732735084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GB" w:eastAsia="en-GB" w:bidi="ar-SA"/>
      </w:rPr>
    </w:rPrDefault>
    <w:pPrDefault>
      <w:pPr>
        <w:spacing w:line="276" w:lineRule="auto"/>
        <w:contextualSpacing/>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suffolksmart.org/documents"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dmin@suffolksmart.org"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6A528D61</Template>
  <TotalTime>1</TotalTime>
  <Pages>2</Pages>
  <Words>253</Words>
  <Characters>1443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Sidegate Primary School</Company>
  <LinksUpToDate>false</LinksUpToDate>
  <CharactersWithSpaces>1693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Wendy James</dc:creator>
  <cp:lastModifiedBy>Wendy James</cp:lastModifiedBy>
  <cp:revision>2</cp:revision>
  <dcterms:created xsi:type="dcterms:W3CDTF">2018-12-02T12:31:00Z</dcterms:created>
  <dcterms:modified xsi:type="dcterms:W3CDTF">2018-12-02T12:31:00Z</dcterms:modified>
</cp:coreProperties>
</file>